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关于制定</w:t>
      </w:r>
      <w:bookmarkStart w:id="0" w:name="_GoBack"/>
      <w:r>
        <w:rPr>
          <w:rFonts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Fonts w:ascii="黑体" w:eastAsia="黑体"/>
          <w:sz w:val="32"/>
          <w:szCs w:val="32"/>
        </w:rPr>
        <w:t>-20</w:t>
      </w:r>
      <w:r>
        <w:rPr>
          <w:rFonts w:hint="eastAsia"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学年第</w:t>
      </w:r>
      <w:r>
        <w:rPr>
          <w:rFonts w:hint="eastAsia" w:ascii="黑体" w:eastAsia="黑体"/>
          <w:sz w:val="32"/>
          <w:szCs w:val="32"/>
          <w:lang w:eastAsia="zh-CN"/>
        </w:rPr>
        <w:t>二</w:t>
      </w:r>
      <w:r>
        <w:rPr>
          <w:rFonts w:hint="eastAsia" w:ascii="黑体" w:eastAsia="黑体"/>
          <w:sz w:val="32"/>
          <w:szCs w:val="32"/>
        </w:rPr>
        <w:t>学期教研室教研活动计划的</w:t>
      </w:r>
      <w:bookmarkEnd w:id="0"/>
      <w:r>
        <w:rPr>
          <w:rFonts w:hint="eastAsia" w:ascii="黑体" w:eastAsia="黑体"/>
          <w:sz w:val="32"/>
          <w:szCs w:val="32"/>
        </w:rPr>
        <w:t>通知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各教学单位：</w:t>
      </w:r>
    </w:p>
    <w:p>
      <w:pPr>
        <w:snapToGrid w:val="0"/>
        <w:spacing w:line="360" w:lineRule="auto"/>
        <w:ind w:firstLine="600" w:firstLineChars="200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eastAsia="仿宋_GB2312"/>
          <w:sz w:val="30"/>
          <w:szCs w:val="30"/>
        </w:rPr>
        <w:t>根据《闽江学院关于进一步规范教研室教研活动的通知》，</w:t>
      </w:r>
      <w:r>
        <w:rPr>
          <w:rFonts w:hint="eastAsia" w:ascii="仿宋_GB2312" w:eastAsia="仿宋_GB2312"/>
          <w:sz w:val="30"/>
          <w:szCs w:val="30"/>
          <w:lang w:eastAsia="zh-CN"/>
        </w:rPr>
        <w:t>为</w:t>
      </w:r>
      <w:r>
        <w:rPr>
          <w:rFonts w:hint="eastAsia" w:ascii="仿宋_GB2312" w:eastAsia="仿宋_GB2312"/>
          <w:color w:val="000000"/>
          <w:sz w:val="30"/>
          <w:szCs w:val="30"/>
        </w:rPr>
        <w:t>充分发挥教研室在学校教学建设、改革、研究和管理等方面的重要作用，</w:t>
      </w:r>
      <w:r>
        <w:rPr>
          <w:rFonts w:hint="eastAsia" w:ascii="仿宋_GB2312" w:eastAsia="仿宋_GB2312"/>
          <w:sz w:val="30"/>
          <w:szCs w:val="30"/>
        </w:rPr>
        <w:t>现要求各单位</w:t>
      </w:r>
      <w:r>
        <w:rPr>
          <w:rFonts w:hint="eastAsia" w:ascii="仿宋_GB2312" w:eastAsia="仿宋_GB2312"/>
          <w:sz w:val="30"/>
          <w:szCs w:val="30"/>
          <w:lang w:eastAsia="zh-CN"/>
        </w:rPr>
        <w:t>继续</w:t>
      </w:r>
      <w:r>
        <w:rPr>
          <w:rFonts w:hint="eastAsia" w:ascii="仿宋_GB2312" w:eastAsia="仿宋_GB2312"/>
          <w:sz w:val="30"/>
          <w:szCs w:val="30"/>
        </w:rPr>
        <w:t>组织做好</w:t>
      </w:r>
      <w:r>
        <w:rPr>
          <w:rFonts w:hint="eastAsia" w:ascii="仿宋_GB2312" w:eastAsia="仿宋_GB2312"/>
          <w:sz w:val="30"/>
          <w:szCs w:val="30"/>
          <w:lang w:eastAsia="zh-CN"/>
        </w:rPr>
        <w:t>本学期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教研室工作计划制定工作。</w:t>
      </w:r>
    </w:p>
    <w:p>
      <w:pPr>
        <w:snapToGrid w:val="0"/>
        <w:spacing w:line="360" w:lineRule="auto"/>
        <w:ind w:firstLine="600" w:firstLineChars="200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各教研室应围绕本学期学校教学工作的重点、本单位主要教学工作任务，结合</w:t>
      </w:r>
      <w:r>
        <w:rPr>
          <w:rFonts w:hint="eastAsia" w:ascii="仿宋_GB2312" w:eastAsia="仿宋_GB2312"/>
          <w:sz w:val="30"/>
          <w:szCs w:val="30"/>
        </w:rPr>
        <w:t>人才培养方案修订、课程建设、教学改革、实验室建设、实验</w:t>
      </w:r>
      <w:r>
        <w:rPr>
          <w:rFonts w:hint="eastAsia" w:ascii="仿宋_GB2312" w:eastAsia="仿宋_GB2312"/>
          <w:sz w:val="30"/>
          <w:szCs w:val="30"/>
          <w:lang w:eastAsia="zh-CN"/>
        </w:rPr>
        <w:t>实践</w:t>
      </w:r>
      <w:r>
        <w:rPr>
          <w:rFonts w:hint="eastAsia" w:ascii="仿宋_GB2312" w:eastAsia="仿宋_GB2312"/>
          <w:sz w:val="30"/>
          <w:szCs w:val="30"/>
        </w:rPr>
        <w:t>教学改革、毕业论文（设计）等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内容，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eastAsia="zh-CN"/>
        </w:rPr>
        <w:t>制定本学期教研活动计划，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填写《20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20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-202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1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学年第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eastAsia="zh-CN"/>
        </w:rPr>
        <w:t>二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学期教研室教研活动计划表》（见附件），切实组织好每周三下午教研活动的开展，做好《闽江学院教研室工作记录本》相关记录。</w:t>
      </w:r>
    </w:p>
    <w:p>
      <w:pPr>
        <w:snapToGrid w:val="0"/>
        <w:spacing w:line="360" w:lineRule="auto"/>
        <w:ind w:firstLine="600" w:firstLineChars="200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在教研活动开展期间，各教研室需阶段性总结所研讨的问题，有计划地邀请相关专家和教学名师进行研讨和交流，不断提升教学能力和教学改革水平；在期末，及时做好教研室总结工作。学校将不定期检查各教研室活动开展情况，并纳入学校绩效考核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eastAsia="zh-CN"/>
        </w:rPr>
      </w:pP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请各教学单位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eastAsia="zh-CN"/>
        </w:rPr>
        <w:t>汇总本单位教研活动计划于一个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val="en-US" w:eastAsia="zh-CN"/>
        </w:rPr>
        <w:t>word文档，并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于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val="en-US" w:eastAsia="zh-CN"/>
        </w:rPr>
        <w:t>3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月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val="en-US" w:eastAsia="zh-CN"/>
        </w:rPr>
        <w:t>12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日（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eastAsia="zh-CN"/>
        </w:rPr>
        <w:t>星期五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）前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eastAsia="zh-CN"/>
        </w:rPr>
        <w:t>将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电子版发送至邮箱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val="en-US" w:eastAsia="zh-CN"/>
        </w:rPr>
        <w:t>mjujxk</w:t>
      </w:r>
      <w:r>
        <w:rPr>
          <w:rFonts w:ascii="仿宋_GB2312" w:hAnsi="宋体" w:eastAsia="仿宋_GB2312" w:cs="Arial"/>
          <w:sz w:val="30"/>
          <w:szCs w:val="30"/>
          <w:shd w:val="clear" w:color="auto" w:fill="FBFBFB"/>
        </w:rPr>
        <w:t>@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val="en-US" w:eastAsia="zh-CN"/>
        </w:rPr>
        <w:t>163</w:t>
      </w:r>
      <w:r>
        <w:rPr>
          <w:rFonts w:ascii="仿宋_GB2312" w:hAnsi="宋体" w:eastAsia="仿宋_GB2312" w:cs="Arial"/>
          <w:sz w:val="30"/>
          <w:szCs w:val="30"/>
          <w:shd w:val="clear" w:color="auto" w:fill="FBFBFB"/>
        </w:rPr>
        <w:t>.com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</w:rPr>
        <w:t>。纸质版加盖学院公章后报送至教务处教学科（行政楼A207）</w:t>
      </w:r>
      <w:r>
        <w:rPr>
          <w:rFonts w:hint="eastAsia" w:ascii="仿宋_GB2312" w:hAnsi="宋体" w:eastAsia="仿宋_GB2312" w:cs="Arial"/>
          <w:sz w:val="30"/>
          <w:szCs w:val="30"/>
          <w:shd w:val="clear" w:color="auto" w:fill="FBFBFB"/>
          <w:lang w:eastAsia="zh-CN"/>
        </w:rPr>
        <w:t>。</w:t>
      </w:r>
    </w:p>
    <w:p>
      <w:pPr>
        <w:snapToGrid w:val="0"/>
        <w:spacing w:line="360" w:lineRule="auto"/>
        <w:ind w:firstLine="600" w:firstLineChars="200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附件：《</w:t>
      </w:r>
      <w:r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  <w:t>20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20</w:t>
      </w:r>
      <w:r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  <w:t>-20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2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1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学年第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eastAsia="zh-CN"/>
        </w:rPr>
        <w:t>二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学期教研室教研活动计划表》</w:t>
      </w:r>
    </w:p>
    <w:p>
      <w:pPr>
        <w:snapToGrid w:val="0"/>
        <w:spacing w:line="360" w:lineRule="auto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</w:p>
    <w:p>
      <w:pPr>
        <w:snapToGrid w:val="0"/>
        <w:spacing w:line="360" w:lineRule="auto"/>
        <w:ind w:right="706" w:rightChars="336"/>
        <w:jc w:val="right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教务处</w:t>
      </w:r>
    </w:p>
    <w:p>
      <w:pPr>
        <w:snapToGrid w:val="0"/>
        <w:spacing w:line="360" w:lineRule="auto"/>
        <w:jc w:val="right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  <w:t>20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21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年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3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月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日</w:t>
      </w:r>
    </w:p>
    <w:p>
      <w:pPr>
        <w:widowControl/>
        <w:jc w:val="left"/>
        <w:rPr>
          <w:rFonts w:ascii="仿宋_GB2312" w:hAnsi="宋体" w:eastAsia="仿宋_GB2312" w:cs="Arial"/>
          <w:color w:val="000000"/>
          <w:sz w:val="30"/>
          <w:szCs w:val="30"/>
          <w:shd w:val="clear" w:color="auto" w:fill="FBFBFB"/>
        </w:rPr>
      </w:pPr>
      <w:r>
        <w:rPr>
          <w:rFonts w:hint="eastAsia" w:ascii="仿宋_GB2312" w:hAnsi="宋体" w:eastAsia="仿宋_GB2312" w:cs="Arial"/>
          <w:color w:val="000000"/>
          <w:sz w:val="30"/>
          <w:szCs w:val="30"/>
          <w:shd w:val="clear" w:color="auto" w:fill="FBFBFB"/>
        </w:rPr>
        <w:t>附件</w:t>
      </w:r>
    </w:p>
    <w:p>
      <w:pPr>
        <w:widowControl/>
        <w:jc w:val="center"/>
        <w:rPr>
          <w:rFonts w:ascii="黑体" w:hAnsi="宋体" w:eastAsia="黑体" w:cs="Arial"/>
          <w:color w:val="000000"/>
          <w:sz w:val="32"/>
          <w:szCs w:val="32"/>
          <w:shd w:val="clear" w:color="auto" w:fill="FBFBFB"/>
        </w:rPr>
      </w:pP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  <w:lang w:val="en-US" w:eastAsia="zh-CN"/>
        </w:rPr>
        <w:t>***学院</w:t>
      </w:r>
      <w:r>
        <w:rPr>
          <w:rFonts w:ascii="黑体" w:hAnsi="宋体" w:eastAsia="黑体" w:cs="Arial"/>
          <w:color w:val="000000"/>
          <w:sz w:val="32"/>
          <w:szCs w:val="32"/>
          <w:shd w:val="clear" w:color="auto" w:fill="FBFBFB"/>
        </w:rPr>
        <w:t>20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  <w:lang w:val="en-US" w:eastAsia="zh-CN"/>
        </w:rPr>
        <w:t>20</w:t>
      </w:r>
      <w:r>
        <w:rPr>
          <w:rFonts w:ascii="黑体" w:hAnsi="宋体" w:eastAsia="黑体" w:cs="Arial"/>
          <w:color w:val="000000"/>
          <w:sz w:val="32"/>
          <w:szCs w:val="32"/>
          <w:shd w:val="clear" w:color="auto" w:fill="FBFBFB"/>
        </w:rPr>
        <w:t>-20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</w:rPr>
        <w:t>2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  <w:lang w:val="en-US" w:eastAsia="zh-CN"/>
        </w:rPr>
        <w:t>1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</w:rPr>
        <w:t>学年第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  <w:lang w:eastAsia="zh-CN"/>
        </w:rPr>
        <w:t>二</w:t>
      </w:r>
      <w:r>
        <w:rPr>
          <w:rFonts w:hint="eastAsia" w:ascii="黑体" w:hAnsi="宋体" w:eastAsia="黑体" w:cs="Arial"/>
          <w:color w:val="000000"/>
          <w:sz w:val="32"/>
          <w:szCs w:val="32"/>
          <w:shd w:val="clear" w:color="auto" w:fill="FBFBFB"/>
        </w:rPr>
        <w:t>学期教研室教研活动计划表</w:t>
      </w:r>
    </w:p>
    <w:p>
      <w:pPr>
        <w:widowControl/>
        <w:jc w:val="left"/>
        <w:rPr>
          <w:rFonts w:ascii="黑体" w:hAnsi="宋体" w:eastAsia="黑体" w:cs="Arial"/>
          <w:color w:val="000000"/>
          <w:sz w:val="32"/>
          <w:szCs w:val="32"/>
          <w:shd w:val="clear" w:color="auto" w:fill="FBFBFB"/>
        </w:rPr>
      </w:pPr>
    </w:p>
    <w:p>
      <w:pPr>
        <w:widowControl/>
        <w:jc w:val="left"/>
        <w:rPr>
          <w:rFonts w:ascii="仿宋_GB2312" w:hAnsi="宋体" w:eastAsia="仿宋_GB2312" w:cs="Arial"/>
          <w:b/>
          <w:color w:val="000000"/>
          <w:sz w:val="28"/>
          <w:szCs w:val="28"/>
          <w:shd w:val="clear" w:color="auto" w:fill="FBFBFB"/>
        </w:rPr>
      </w:pPr>
      <w:r>
        <w:rPr>
          <w:rFonts w:hint="eastAsia" w:ascii="仿宋_GB2312" w:hAnsi="宋体" w:eastAsia="仿宋_GB2312" w:cs="Arial"/>
          <w:b/>
          <w:color w:val="000000"/>
          <w:sz w:val="28"/>
          <w:szCs w:val="28"/>
          <w:shd w:val="clear" w:color="auto" w:fill="FBFBFB"/>
        </w:rPr>
        <w:t>教研室名称：</w:t>
      </w:r>
    </w:p>
    <w:tbl>
      <w:tblPr>
        <w:tblStyle w:val="4"/>
        <w:tblW w:w="1461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520"/>
        <w:gridCol w:w="1700"/>
        <w:gridCol w:w="2647"/>
        <w:gridCol w:w="6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教研活动主要内容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FF0000"/>
                <w:kern w:val="0"/>
                <w:sz w:val="24"/>
                <w:szCs w:val="24"/>
              </w:rPr>
              <w:t>（需落实具体楼号、房号）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（罗列所有参加人员姓名）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1.XXX（填写请简明扼要，简述内容纲要即可。</w:t>
            </w:r>
            <w:r>
              <w:rPr>
                <w:rFonts w:hint="eastAsia" w:ascii="仿宋_GB2312" w:eastAsia="仿宋_GB2312" w:cs="宋体"/>
                <w:color w:val="FF0000"/>
                <w:kern w:val="0"/>
                <w:sz w:val="24"/>
                <w:szCs w:val="24"/>
              </w:rPr>
              <w:t>序号后统一使用英语小圆点。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（如与第1周相同，可填“同上”）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五一节放假。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周周三下午）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firstLine="140" w:firstLineChars="50"/>
        <w:jc w:val="left"/>
        <w:rPr>
          <w:rFonts w:ascii="仿宋_GB2312" w:hAnsi="宋体" w:eastAsia="仿宋_GB2312" w:cs="Arial"/>
          <w:bCs/>
          <w:color w:val="000000"/>
          <w:sz w:val="28"/>
          <w:szCs w:val="28"/>
          <w:shd w:val="clear" w:color="auto" w:fill="FBFBFB"/>
        </w:rPr>
      </w:pPr>
      <w:r>
        <w:rPr>
          <w:rFonts w:hint="eastAsia" w:ascii="仿宋_GB2312" w:hAnsi="宋体" w:eastAsia="仿宋_GB2312" w:cs="Arial"/>
          <w:bCs/>
          <w:color w:val="000000"/>
          <w:sz w:val="28"/>
          <w:szCs w:val="28"/>
          <w:shd w:val="clear" w:color="auto" w:fill="FBFBFB"/>
        </w:rPr>
        <w:t>教研室主任：                                                2</w:t>
      </w:r>
      <w:r>
        <w:rPr>
          <w:rFonts w:ascii="仿宋_GB2312" w:hAnsi="宋体" w:eastAsia="仿宋_GB2312" w:cs="Arial"/>
          <w:bCs/>
          <w:color w:val="000000"/>
          <w:sz w:val="28"/>
          <w:szCs w:val="28"/>
          <w:shd w:val="clear" w:color="auto" w:fill="FBFBFB"/>
        </w:rPr>
        <w:t>0</w:t>
      </w:r>
      <w:r>
        <w:rPr>
          <w:rFonts w:hint="eastAsia" w:ascii="仿宋_GB2312" w:hAnsi="宋体" w:eastAsia="仿宋_GB2312" w:cs="Arial"/>
          <w:bCs/>
          <w:color w:val="000000"/>
          <w:sz w:val="28"/>
          <w:szCs w:val="28"/>
          <w:shd w:val="clear" w:color="auto" w:fill="FBFBFB"/>
          <w:lang w:val="en-US" w:eastAsia="zh-CN"/>
        </w:rPr>
        <w:t>21</w:t>
      </w:r>
      <w:r>
        <w:rPr>
          <w:rFonts w:hint="eastAsia" w:ascii="仿宋_GB2312" w:hAnsi="宋体" w:eastAsia="仿宋_GB2312" w:cs="Arial"/>
          <w:bCs/>
          <w:color w:val="000000"/>
          <w:sz w:val="28"/>
          <w:szCs w:val="28"/>
          <w:shd w:val="clear" w:color="auto" w:fill="FBFBFB"/>
        </w:rPr>
        <w:t>年</w:t>
      </w:r>
      <w:r>
        <w:rPr>
          <w:rFonts w:hint="eastAsia" w:ascii="仿宋_GB2312" w:hAnsi="宋体" w:eastAsia="仿宋_GB2312" w:cs="Arial"/>
          <w:bCs/>
          <w:color w:val="000000"/>
          <w:sz w:val="28"/>
          <w:szCs w:val="28"/>
          <w:shd w:val="clear" w:color="auto" w:fill="FBFBFB"/>
          <w:lang w:val="en-US" w:eastAsia="zh-CN"/>
        </w:rPr>
        <w:t>3</w:t>
      </w:r>
      <w:r>
        <w:rPr>
          <w:rFonts w:hint="eastAsia" w:ascii="仿宋_GB2312" w:hAnsi="宋体" w:eastAsia="仿宋_GB2312" w:cs="Arial"/>
          <w:bCs/>
          <w:color w:val="000000"/>
          <w:sz w:val="28"/>
          <w:szCs w:val="28"/>
          <w:shd w:val="clear" w:color="auto" w:fill="FBFBFB"/>
        </w:rPr>
        <w:t>月日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A2"/>
    <w:rsid w:val="00024F43"/>
    <w:rsid w:val="0002651C"/>
    <w:rsid w:val="0005235A"/>
    <w:rsid w:val="001776D5"/>
    <w:rsid w:val="00197997"/>
    <w:rsid w:val="001A7787"/>
    <w:rsid w:val="001A7AD9"/>
    <w:rsid w:val="001C6044"/>
    <w:rsid w:val="002B5C7F"/>
    <w:rsid w:val="002F5979"/>
    <w:rsid w:val="003B0C54"/>
    <w:rsid w:val="004211CD"/>
    <w:rsid w:val="00596DFC"/>
    <w:rsid w:val="005B432D"/>
    <w:rsid w:val="005D3889"/>
    <w:rsid w:val="00620EA9"/>
    <w:rsid w:val="00663EC9"/>
    <w:rsid w:val="006A2D2D"/>
    <w:rsid w:val="007501E2"/>
    <w:rsid w:val="00756EA2"/>
    <w:rsid w:val="007D40BD"/>
    <w:rsid w:val="008C4203"/>
    <w:rsid w:val="0095165E"/>
    <w:rsid w:val="00A92341"/>
    <w:rsid w:val="00AD3C6B"/>
    <w:rsid w:val="00B829ED"/>
    <w:rsid w:val="00BB3F87"/>
    <w:rsid w:val="00C17ABC"/>
    <w:rsid w:val="00CE042A"/>
    <w:rsid w:val="00E2280B"/>
    <w:rsid w:val="00E3020D"/>
    <w:rsid w:val="00E66760"/>
    <w:rsid w:val="00E95EA3"/>
    <w:rsid w:val="00ED6A8F"/>
    <w:rsid w:val="00EF6ADE"/>
    <w:rsid w:val="00F0750B"/>
    <w:rsid w:val="00F205F2"/>
    <w:rsid w:val="00F974F2"/>
    <w:rsid w:val="00FA29DC"/>
    <w:rsid w:val="00FB6018"/>
    <w:rsid w:val="00FC06E5"/>
    <w:rsid w:val="00FE29E7"/>
    <w:rsid w:val="00FF33DD"/>
    <w:rsid w:val="1B115663"/>
    <w:rsid w:val="26C44358"/>
    <w:rsid w:val="333828AE"/>
    <w:rsid w:val="3F3E6594"/>
    <w:rsid w:val="464F6BDD"/>
    <w:rsid w:val="78B9330F"/>
    <w:rsid w:val="7E4B5728"/>
    <w:rsid w:val="7E96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1129</Characters>
  <Lines>9</Lines>
  <Paragraphs>2</Paragraphs>
  <TotalTime>13</TotalTime>
  <ScaleCrop>false</ScaleCrop>
  <LinksUpToDate>false</LinksUpToDate>
  <CharactersWithSpaces>1324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2019-09-01T01:12:00Z</dcterms:created>
  <dc:creator>陈宏炜</dc:creator>
  <cp:lastModifiedBy>Julia</cp:lastModifiedBy>
  <dcterms:modified xsi:type="dcterms:W3CDTF">2021-03-05T01:08:31Z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