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0" w:rightChars="0"/>
        <w:jc w:val="center"/>
        <w:rPr>
          <w:rFonts w:hint="eastAsia" w:ascii="方正小标宋简体" w:hAnsi="仿宋" w:eastAsia="方正小标宋简体" w:cs="宋体"/>
          <w:b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/>
          <w:kern w:val="0"/>
          <w:sz w:val="44"/>
          <w:szCs w:val="36"/>
        </w:rPr>
        <w:t>服装学院关于2020-2021学年本科生发树奖学金</w:t>
      </w:r>
      <w:r>
        <w:rPr>
          <w:rFonts w:hint="eastAsia" w:ascii="方正小标宋简体" w:hAnsi="仿宋" w:eastAsia="方正小标宋简体" w:cs="宋体"/>
          <w:b/>
          <w:kern w:val="0"/>
          <w:sz w:val="44"/>
          <w:szCs w:val="36"/>
        </w:rPr>
        <w:t>推荐人选名单的公示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根据《闽江学院关于印发〈闽江学院发树奖学金评选办法（修订）〉的通知》（闽院学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/>
        </w:rPr>
        <w:t>(2020)11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《关于开展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/>
        </w:rPr>
        <w:t>2020-2021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学年本科生发树奖学金评选工作的通知》（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eastAsia="zh-CN"/>
        </w:rPr>
        <w:t>闽院学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/>
        </w:rPr>
        <w:t>(2021)38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eastAsia="zh-CN"/>
        </w:rPr>
        <w:t>号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）等相关文件，经过学生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自主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申请、班级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评议小组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推荐、学院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发树奖学金评审工作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小组审核讨论，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2020-2021学年本科生发树奖学金正选候选人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2名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eastAsia="zh-CN"/>
        </w:rPr>
        <w:t>，备选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候选人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1名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现将名单公示如下：</w:t>
      </w: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本科生发树奖学金正选候选人（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名）：</w:t>
      </w: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2018级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 xml:space="preserve"> 服装设计与工程 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王抒情</w:t>
      </w: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2018级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 xml:space="preserve"> 服装设计与工程 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邹梅娟</w:t>
      </w: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仿宋_GB2312" w:hAnsi="Adobe 仿宋 Std R" w:eastAsia="仿宋_GB2312" w:cs="宋体"/>
          <w:kern w:val="0"/>
          <w:sz w:val="32"/>
          <w:szCs w:val="32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本科生发树奖学金备选候选人（1名）：</w:t>
      </w:r>
    </w:p>
    <w:p>
      <w:pPr>
        <w:widowControl/>
        <w:spacing w:line="500" w:lineRule="exact"/>
        <w:ind w:left="0" w:leftChars="0" w:right="0" w:rightChars="0" w:firstLine="640" w:firstLineChars="200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201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级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  <w:lang w:val="en-US" w:eastAsia="zh-CN"/>
        </w:rPr>
        <w:t xml:space="preserve"> 纺织工程 </w:t>
      </w:r>
      <w:r>
        <w:rPr>
          <w:rFonts w:hint="eastAsia" w:ascii="仿宋_GB2312" w:hAnsi="Adobe 仿宋 Std R" w:eastAsia="仿宋_GB2312" w:cs="宋体"/>
          <w:kern w:val="0"/>
          <w:sz w:val="32"/>
          <w:szCs w:val="32"/>
        </w:rPr>
        <w:t>兰郁颖</w:t>
      </w:r>
    </w:p>
    <w:p>
      <w:pPr>
        <w:spacing w:line="360" w:lineRule="auto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公示时间：2021年12月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日至20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年1月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联系电话：18750477509</w:t>
      </w: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联系邮箱：hongyanli1206@163.com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闽江学院服装与艺术工程学院</w:t>
      </w:r>
    </w:p>
    <w:p>
      <w:pPr>
        <w:wordWrap/>
        <w:spacing w:line="360" w:lineRule="auto"/>
        <w:ind w:firstLine="4800" w:firstLineChars="15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2021年12月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1A"/>
    <w:rsid w:val="00287580"/>
    <w:rsid w:val="003F0B0F"/>
    <w:rsid w:val="005E321A"/>
    <w:rsid w:val="00623FE2"/>
    <w:rsid w:val="00700261"/>
    <w:rsid w:val="00794B36"/>
    <w:rsid w:val="009A503C"/>
    <w:rsid w:val="00C7214F"/>
    <w:rsid w:val="00E011B4"/>
    <w:rsid w:val="00E83002"/>
    <w:rsid w:val="00F15C64"/>
    <w:rsid w:val="076B7C2D"/>
    <w:rsid w:val="0A505A3A"/>
    <w:rsid w:val="1DF5636F"/>
    <w:rsid w:val="42DF1603"/>
    <w:rsid w:val="6631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5</TotalTime>
  <ScaleCrop>false</ScaleCrop>
  <LinksUpToDate>false</LinksUpToDate>
  <CharactersWithSpaces>244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2020-12-16T16:19:00Z</dcterms:created>
  <dc:creator>张 翼</dc:creator>
  <cp:lastModifiedBy>sunshine</cp:lastModifiedBy>
  <dcterms:modified xsi:type="dcterms:W3CDTF">2021-12-31T02:10:28Z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0A63D75AF95F4254A7B39666132B1626</vt:lpwstr>
  </property>
</Properties>
</file>